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C86DA" w14:textId="77777777" w:rsidR="007B4224" w:rsidRDefault="007B4224" w:rsidP="007B4224">
      <w:pPr>
        <w:jc w:val="center"/>
        <w:rPr>
          <w:rFonts w:ascii="Century Gothic" w:hAnsi="Century Gothic"/>
          <w:b/>
          <w:i/>
          <w:sz w:val="24"/>
          <w:szCs w:val="24"/>
          <w:lang w:val="en-US"/>
        </w:rPr>
      </w:pPr>
    </w:p>
    <w:p w14:paraId="34FE2C11" w14:textId="77777777" w:rsidR="006C4C2B" w:rsidRDefault="006C4C2B" w:rsidP="006C4C2B">
      <w:pPr>
        <w:jc w:val="center"/>
      </w:pPr>
      <w:r>
        <w:rPr>
          <w:noProof/>
        </w:rPr>
        <w:drawing>
          <wp:inline distT="0" distB="0" distL="0" distR="0" wp14:anchorId="3C605B1C" wp14:editId="57941B16">
            <wp:extent cx="4638675" cy="10763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8675" cy="1076325"/>
                    </a:xfrm>
                    <a:prstGeom prst="rect">
                      <a:avLst/>
                    </a:prstGeom>
                    <a:noFill/>
                    <a:ln>
                      <a:noFill/>
                    </a:ln>
                  </pic:spPr>
                </pic:pic>
              </a:graphicData>
            </a:graphic>
          </wp:inline>
        </w:drawing>
      </w:r>
    </w:p>
    <w:p w14:paraId="15ED5DF9" w14:textId="77777777" w:rsidR="006C4C2B" w:rsidRDefault="006C4C2B" w:rsidP="006C4C2B">
      <w:pPr>
        <w:tabs>
          <w:tab w:val="left" w:pos="3465"/>
        </w:tabs>
        <w:jc w:val="center"/>
        <w:rPr>
          <w:i/>
          <w:szCs w:val="24"/>
        </w:rPr>
      </w:pPr>
      <w:r>
        <w:rPr>
          <w:i/>
          <w:szCs w:val="24"/>
        </w:rPr>
        <w:t>Projekt pn. „Pogranicze jak malowane” jest współfinansowany ze środków Europejskiego Funduszu Rozwoju Regionalnego w ramach Programu INTERREG Czechy-Polska 2021-2027.</w:t>
      </w:r>
    </w:p>
    <w:p w14:paraId="4E3ACC1C" w14:textId="77777777" w:rsidR="006C4C2B" w:rsidRDefault="006C4C2B" w:rsidP="007B4224">
      <w:pPr>
        <w:jc w:val="center"/>
        <w:rPr>
          <w:rFonts w:ascii="Century Gothic" w:hAnsi="Century Gothic"/>
          <w:b/>
          <w:sz w:val="28"/>
          <w:szCs w:val="28"/>
        </w:rPr>
      </w:pPr>
    </w:p>
    <w:p w14:paraId="40B51FEB" w14:textId="77777777" w:rsidR="006C4C2B" w:rsidRPr="008562AF" w:rsidRDefault="006C4C2B" w:rsidP="007B4224">
      <w:pPr>
        <w:jc w:val="center"/>
        <w:rPr>
          <w:rFonts w:ascii="Century Gothic" w:hAnsi="Century Gothic"/>
          <w:b/>
          <w:sz w:val="28"/>
          <w:szCs w:val="28"/>
        </w:rPr>
      </w:pPr>
    </w:p>
    <w:p w14:paraId="7F965ABA" w14:textId="581439A5" w:rsidR="007B4224" w:rsidRPr="008562AF" w:rsidRDefault="007B4224" w:rsidP="007B4224">
      <w:pPr>
        <w:jc w:val="center"/>
        <w:rPr>
          <w:rFonts w:asciiTheme="minorHAnsi" w:hAnsiTheme="minorHAnsi" w:cstheme="minorHAnsi"/>
          <w:b/>
          <w:sz w:val="28"/>
          <w:szCs w:val="28"/>
        </w:rPr>
      </w:pPr>
      <w:r w:rsidRPr="008562AF">
        <w:rPr>
          <w:rFonts w:asciiTheme="minorHAnsi" w:hAnsiTheme="minorHAnsi" w:cstheme="minorHAnsi"/>
          <w:b/>
          <w:sz w:val="28"/>
          <w:szCs w:val="28"/>
        </w:rPr>
        <w:t xml:space="preserve">KARTA </w:t>
      </w:r>
      <w:r w:rsidR="000B294C" w:rsidRPr="008562AF">
        <w:rPr>
          <w:rFonts w:asciiTheme="minorHAnsi" w:hAnsiTheme="minorHAnsi" w:cstheme="minorHAnsi"/>
          <w:b/>
          <w:sz w:val="28"/>
          <w:szCs w:val="28"/>
        </w:rPr>
        <w:t>ZGŁOSZENIA</w:t>
      </w:r>
    </w:p>
    <w:p w14:paraId="4623820A" w14:textId="09D9E7B1" w:rsidR="007B4224" w:rsidRPr="008562AF" w:rsidRDefault="000B294C" w:rsidP="007B4224">
      <w:pPr>
        <w:jc w:val="center"/>
        <w:rPr>
          <w:rFonts w:asciiTheme="minorHAnsi" w:hAnsiTheme="minorHAnsi" w:cstheme="minorHAnsi"/>
          <w:b/>
          <w:i/>
          <w:sz w:val="36"/>
          <w:szCs w:val="36"/>
        </w:rPr>
      </w:pPr>
      <w:r w:rsidRPr="008562AF">
        <w:rPr>
          <w:rFonts w:asciiTheme="minorHAnsi" w:eastAsia="Calibri" w:hAnsiTheme="minorHAnsi" w:cstheme="minorHAnsi"/>
          <w:b/>
          <w:sz w:val="24"/>
          <w:szCs w:val="24"/>
          <w:lang w:eastAsia="en-US"/>
        </w:rPr>
        <w:t>Obóz</w:t>
      </w:r>
      <w:r w:rsidR="007B4224" w:rsidRPr="008562AF">
        <w:rPr>
          <w:rFonts w:asciiTheme="minorHAnsi" w:eastAsia="Calibri" w:hAnsiTheme="minorHAnsi" w:cstheme="minorHAnsi"/>
          <w:b/>
          <w:sz w:val="24"/>
          <w:szCs w:val="24"/>
          <w:lang w:eastAsia="en-US"/>
        </w:rPr>
        <w:t xml:space="preserve"> Artystyczn</w:t>
      </w:r>
      <w:r w:rsidRPr="008562AF">
        <w:rPr>
          <w:rFonts w:asciiTheme="minorHAnsi" w:eastAsia="Calibri" w:hAnsiTheme="minorHAnsi" w:cstheme="minorHAnsi"/>
          <w:b/>
          <w:sz w:val="24"/>
          <w:szCs w:val="24"/>
          <w:lang w:eastAsia="en-US"/>
        </w:rPr>
        <w:t>y</w:t>
      </w:r>
      <w:r w:rsidR="007B4224" w:rsidRPr="008562AF">
        <w:rPr>
          <w:rFonts w:asciiTheme="minorHAnsi" w:eastAsia="Calibri" w:hAnsiTheme="minorHAnsi" w:cstheme="minorHAnsi"/>
          <w:b/>
          <w:sz w:val="24"/>
          <w:szCs w:val="24"/>
          <w:lang w:eastAsia="en-US"/>
        </w:rPr>
        <w:t xml:space="preserve"> „Pogranicze jak malowane”</w:t>
      </w:r>
    </w:p>
    <w:p w14:paraId="5B4085D5" w14:textId="77777777" w:rsidR="007B4224" w:rsidRPr="008562AF" w:rsidRDefault="007B4224" w:rsidP="007B4224">
      <w:pPr>
        <w:rPr>
          <w:rFonts w:asciiTheme="minorHAnsi" w:hAnsiTheme="minorHAnsi" w:cstheme="minorHAnsi"/>
          <w:b/>
          <w:i/>
          <w:sz w:val="24"/>
          <w:szCs w:val="24"/>
        </w:rPr>
      </w:pPr>
    </w:p>
    <w:p w14:paraId="555B322A" w14:textId="77777777" w:rsidR="007B4224" w:rsidRPr="008562AF" w:rsidRDefault="007B4224" w:rsidP="007B4224">
      <w:pPr>
        <w:rPr>
          <w:rFonts w:asciiTheme="minorHAnsi" w:hAnsiTheme="minorHAnsi" w:cstheme="minorHAnsi"/>
          <w:b/>
          <w:i/>
          <w:sz w:val="24"/>
          <w:szCs w:val="24"/>
        </w:rPr>
      </w:pPr>
    </w:p>
    <w:p w14:paraId="7220A00F" w14:textId="1661A708" w:rsidR="007B4224" w:rsidRPr="008562AF" w:rsidRDefault="007B4224" w:rsidP="007B4224">
      <w:pPr>
        <w:rPr>
          <w:rFonts w:asciiTheme="minorHAnsi" w:hAnsiTheme="minorHAnsi" w:cstheme="minorHAnsi"/>
          <w:sz w:val="24"/>
          <w:szCs w:val="24"/>
        </w:rPr>
      </w:pPr>
      <w:r w:rsidRPr="008562AF">
        <w:rPr>
          <w:rFonts w:asciiTheme="minorHAnsi" w:hAnsiTheme="minorHAnsi" w:cstheme="minorHAnsi"/>
          <w:sz w:val="24"/>
          <w:szCs w:val="24"/>
        </w:rPr>
        <w:t>Imię i Nazwisko: ………………………………………………………………………..</w:t>
      </w:r>
    </w:p>
    <w:p w14:paraId="68A94653" w14:textId="77777777" w:rsidR="007B4224" w:rsidRPr="008562AF" w:rsidRDefault="007B4224" w:rsidP="007B4224">
      <w:pPr>
        <w:rPr>
          <w:rFonts w:asciiTheme="minorHAnsi" w:hAnsiTheme="minorHAnsi" w:cstheme="minorHAnsi"/>
          <w:sz w:val="24"/>
          <w:szCs w:val="24"/>
        </w:rPr>
      </w:pPr>
    </w:p>
    <w:p w14:paraId="6B678C85" w14:textId="4F86F073" w:rsidR="007B4224" w:rsidRPr="008562AF" w:rsidRDefault="000B294C" w:rsidP="007B4224">
      <w:pPr>
        <w:rPr>
          <w:rFonts w:asciiTheme="minorHAnsi" w:hAnsiTheme="minorHAnsi" w:cstheme="minorHAnsi"/>
          <w:sz w:val="24"/>
          <w:szCs w:val="24"/>
        </w:rPr>
      </w:pPr>
      <w:r w:rsidRPr="008562AF">
        <w:rPr>
          <w:rFonts w:asciiTheme="minorHAnsi" w:hAnsiTheme="minorHAnsi" w:cstheme="minorHAnsi"/>
          <w:sz w:val="24"/>
          <w:szCs w:val="24"/>
        </w:rPr>
        <w:t xml:space="preserve">Nr telefonu, email: </w:t>
      </w:r>
      <w:r w:rsidR="007B4224" w:rsidRPr="008562AF">
        <w:rPr>
          <w:rFonts w:asciiTheme="minorHAnsi" w:hAnsiTheme="minorHAnsi" w:cstheme="minorHAnsi"/>
          <w:sz w:val="24"/>
          <w:szCs w:val="24"/>
        </w:rPr>
        <w:t>……………………….………………………………</w:t>
      </w:r>
      <w:r w:rsidR="003A4203" w:rsidRPr="008562AF">
        <w:rPr>
          <w:rFonts w:asciiTheme="minorHAnsi" w:hAnsiTheme="minorHAnsi" w:cstheme="minorHAnsi"/>
          <w:sz w:val="24"/>
          <w:szCs w:val="24"/>
        </w:rPr>
        <w:t>………</w:t>
      </w:r>
      <w:r w:rsidRPr="008562AF">
        <w:rPr>
          <w:rFonts w:asciiTheme="minorHAnsi" w:hAnsiTheme="minorHAnsi" w:cstheme="minorHAnsi"/>
          <w:sz w:val="24"/>
          <w:szCs w:val="24"/>
        </w:rPr>
        <w:t>……</w:t>
      </w:r>
    </w:p>
    <w:p w14:paraId="7E86A7C0" w14:textId="77777777" w:rsidR="000C0AD9" w:rsidRPr="008562AF" w:rsidRDefault="000C0AD9" w:rsidP="007B4224">
      <w:pPr>
        <w:rPr>
          <w:rFonts w:asciiTheme="minorHAnsi" w:hAnsiTheme="minorHAnsi" w:cstheme="minorHAnsi"/>
          <w:sz w:val="24"/>
          <w:szCs w:val="24"/>
        </w:rPr>
      </w:pPr>
    </w:p>
    <w:p w14:paraId="49F83D45" w14:textId="77777777" w:rsidR="00F12792" w:rsidRPr="008562AF" w:rsidRDefault="00F12792" w:rsidP="007B4224">
      <w:pPr>
        <w:rPr>
          <w:rFonts w:asciiTheme="minorHAnsi" w:hAnsiTheme="minorHAnsi" w:cstheme="minorHAnsi"/>
          <w:sz w:val="24"/>
          <w:szCs w:val="24"/>
        </w:rPr>
      </w:pPr>
    </w:p>
    <w:p w14:paraId="26BEA7FE" w14:textId="77777777" w:rsidR="00F12792" w:rsidRPr="008562AF" w:rsidRDefault="00F12792" w:rsidP="007B4224">
      <w:pPr>
        <w:rPr>
          <w:rFonts w:asciiTheme="minorHAnsi" w:hAnsiTheme="minorHAnsi" w:cstheme="minorHAnsi"/>
          <w:sz w:val="24"/>
          <w:szCs w:val="24"/>
        </w:rPr>
      </w:pPr>
    </w:p>
    <w:p w14:paraId="0EDE5E13" w14:textId="6B8476A1" w:rsidR="000C0AD9" w:rsidRPr="008562AF" w:rsidRDefault="0072560D" w:rsidP="007B4224">
      <w:pPr>
        <w:rPr>
          <w:rFonts w:asciiTheme="minorHAnsi" w:hAnsiTheme="minorHAnsi" w:cstheme="minorHAnsi"/>
          <w:sz w:val="24"/>
          <w:szCs w:val="24"/>
        </w:rPr>
      </w:pPr>
      <w:r w:rsidRPr="008562AF">
        <w:rPr>
          <w:rFonts w:asciiTheme="minorHAnsi" w:hAnsiTheme="minorHAnsi" w:cstheme="minorHAnsi"/>
          <w:iCs/>
          <w:sz w:val="24"/>
          <w:szCs w:val="24"/>
          <w:lang w:eastAsia="x-none"/>
        </w:rPr>
        <w:t>Oświadczam, że zapoznałam(em) się i akceptuję wszystkie warunki przewidziane w Regulaminie.</w:t>
      </w:r>
    </w:p>
    <w:p w14:paraId="3719AEBF" w14:textId="77777777" w:rsidR="000B294C" w:rsidRPr="008562AF" w:rsidRDefault="000B294C" w:rsidP="007B4224">
      <w:pPr>
        <w:rPr>
          <w:rFonts w:asciiTheme="minorHAnsi" w:hAnsiTheme="minorHAnsi" w:cstheme="minorHAnsi"/>
          <w:sz w:val="28"/>
          <w:szCs w:val="28"/>
        </w:rPr>
      </w:pPr>
    </w:p>
    <w:p w14:paraId="6F519659" w14:textId="04D2A873" w:rsidR="000B294C" w:rsidRPr="008562AF" w:rsidRDefault="008562AF" w:rsidP="008562AF">
      <w:pPr>
        <w:tabs>
          <w:tab w:val="left" w:pos="360"/>
          <w:tab w:val="right" w:pos="9923"/>
        </w:tabs>
        <w:rPr>
          <w:rFonts w:asciiTheme="minorHAnsi" w:hAnsiTheme="minorHAnsi" w:cstheme="minorHAnsi"/>
          <w:sz w:val="28"/>
          <w:szCs w:val="28"/>
        </w:rPr>
      </w:pPr>
      <w:r w:rsidRPr="008562AF">
        <w:rPr>
          <w:rFonts w:asciiTheme="minorHAnsi" w:hAnsiTheme="minorHAnsi" w:cstheme="minorHAnsi"/>
          <w:sz w:val="28"/>
          <w:szCs w:val="28"/>
        </w:rPr>
        <w:t>………………………………………….</w:t>
      </w:r>
      <w:r w:rsidRPr="008562AF">
        <w:rPr>
          <w:rFonts w:asciiTheme="minorHAnsi" w:hAnsiTheme="minorHAnsi" w:cstheme="minorHAnsi"/>
          <w:sz w:val="28"/>
          <w:szCs w:val="28"/>
        </w:rPr>
        <w:tab/>
      </w:r>
      <w:r w:rsidR="000B294C" w:rsidRPr="008562AF">
        <w:rPr>
          <w:rFonts w:asciiTheme="minorHAnsi" w:hAnsiTheme="minorHAnsi" w:cstheme="minorHAnsi"/>
          <w:sz w:val="28"/>
          <w:szCs w:val="28"/>
        </w:rPr>
        <w:t>…………………………………..</w:t>
      </w:r>
    </w:p>
    <w:p w14:paraId="68792818" w14:textId="77777777" w:rsidR="00EB0D49" w:rsidRDefault="00EB0D49" w:rsidP="00EB0D49">
      <w:pPr>
        <w:ind w:left="5664" w:hanging="5664"/>
        <w:rPr>
          <w:rFonts w:asciiTheme="minorHAnsi" w:hAnsiTheme="minorHAnsi" w:cstheme="minorHAnsi"/>
          <w:sz w:val="18"/>
          <w:szCs w:val="28"/>
        </w:rPr>
        <w:sectPr w:rsidR="00EB0D49" w:rsidSect="00C45DD3">
          <w:pgSz w:w="11906" w:h="16838"/>
          <w:pgMar w:top="568" w:right="849" w:bottom="568" w:left="1134" w:header="708" w:footer="708" w:gutter="0"/>
          <w:cols w:space="708"/>
          <w:docGrid w:linePitch="360"/>
        </w:sectPr>
      </w:pPr>
    </w:p>
    <w:p w14:paraId="1B7CD321" w14:textId="77777777" w:rsidR="00EB0D49" w:rsidRDefault="00EB0D49" w:rsidP="00EB0D49">
      <w:pPr>
        <w:ind w:left="5664" w:hanging="5664"/>
        <w:rPr>
          <w:rFonts w:asciiTheme="minorHAnsi" w:hAnsiTheme="minorHAnsi" w:cstheme="minorHAnsi"/>
          <w:sz w:val="18"/>
          <w:szCs w:val="28"/>
        </w:rPr>
      </w:pPr>
      <w:r w:rsidRPr="008562AF">
        <w:rPr>
          <w:rFonts w:asciiTheme="minorHAnsi" w:hAnsiTheme="minorHAnsi" w:cstheme="minorHAnsi"/>
          <w:sz w:val="18"/>
          <w:szCs w:val="28"/>
        </w:rPr>
        <w:t>miejscowość i da</w:t>
      </w:r>
      <w:r>
        <w:rPr>
          <w:rFonts w:asciiTheme="minorHAnsi" w:hAnsiTheme="minorHAnsi" w:cstheme="minorHAnsi"/>
          <w:sz w:val="18"/>
          <w:szCs w:val="28"/>
        </w:rPr>
        <w:t xml:space="preserve">ta </w:t>
      </w:r>
    </w:p>
    <w:p w14:paraId="223B6C14" w14:textId="1EBC5BAD" w:rsidR="00EB0D49" w:rsidRPr="008562AF" w:rsidRDefault="00EB0D49" w:rsidP="00EB0D49">
      <w:pPr>
        <w:ind w:left="5664" w:hanging="5664"/>
        <w:rPr>
          <w:rFonts w:asciiTheme="minorHAnsi" w:hAnsiTheme="minorHAnsi" w:cstheme="minorHAnsi"/>
          <w:szCs w:val="28"/>
        </w:rPr>
      </w:pPr>
      <w:r w:rsidRPr="008562AF">
        <w:rPr>
          <w:rFonts w:asciiTheme="minorHAnsi" w:hAnsiTheme="minorHAnsi" w:cstheme="minorHAnsi"/>
          <w:szCs w:val="28"/>
        </w:rPr>
        <w:t>podpis</w:t>
      </w:r>
    </w:p>
    <w:p w14:paraId="0B040799" w14:textId="77777777" w:rsidR="00EB0D49" w:rsidRDefault="00EB0D49" w:rsidP="00EB0D49">
      <w:pPr>
        <w:rPr>
          <w:rFonts w:asciiTheme="minorHAnsi" w:hAnsiTheme="minorHAnsi" w:cstheme="minorHAnsi"/>
          <w:sz w:val="18"/>
          <w:szCs w:val="28"/>
        </w:rPr>
        <w:sectPr w:rsidR="00EB0D49" w:rsidSect="00EB0D49">
          <w:type w:val="continuous"/>
          <w:pgSz w:w="11906" w:h="16838"/>
          <w:pgMar w:top="568" w:right="849" w:bottom="568" w:left="1134" w:header="708" w:footer="708" w:gutter="0"/>
          <w:cols w:num="2" w:space="4539"/>
          <w:docGrid w:linePitch="360"/>
        </w:sectPr>
      </w:pPr>
    </w:p>
    <w:p w14:paraId="3E167CAF" w14:textId="5CADF75B" w:rsidR="00EB0D49" w:rsidRPr="008562AF" w:rsidRDefault="00EB0D49" w:rsidP="00EB0D49">
      <w:pPr>
        <w:rPr>
          <w:rFonts w:asciiTheme="minorHAnsi" w:hAnsiTheme="minorHAnsi" w:cstheme="minorHAnsi"/>
          <w:sz w:val="18"/>
          <w:szCs w:val="28"/>
        </w:rPr>
      </w:pPr>
    </w:p>
    <w:p w14:paraId="74AE860E" w14:textId="77777777" w:rsidR="007D7EA9" w:rsidRPr="008562AF" w:rsidRDefault="007D7EA9" w:rsidP="007B4224">
      <w:pPr>
        <w:rPr>
          <w:rFonts w:asciiTheme="minorHAnsi" w:hAnsiTheme="minorHAnsi" w:cstheme="minorHAnsi"/>
          <w:sz w:val="28"/>
          <w:szCs w:val="28"/>
        </w:rPr>
      </w:pPr>
    </w:p>
    <w:p w14:paraId="6C808547" w14:textId="77777777" w:rsidR="007D7EA9" w:rsidRPr="008562AF" w:rsidRDefault="007D7EA9" w:rsidP="007D7EA9">
      <w:pPr>
        <w:rPr>
          <w:rFonts w:asciiTheme="minorHAnsi" w:hAnsiTheme="minorHAnsi" w:cstheme="minorHAnsi"/>
          <w:b/>
          <w:bCs/>
          <w:sz w:val="24"/>
          <w:szCs w:val="24"/>
        </w:rPr>
      </w:pPr>
      <w:r w:rsidRPr="008562AF">
        <w:rPr>
          <w:rFonts w:asciiTheme="minorHAnsi" w:hAnsiTheme="minorHAnsi" w:cstheme="minorHAnsi"/>
          <w:b/>
          <w:bCs/>
          <w:sz w:val="24"/>
          <w:szCs w:val="24"/>
        </w:rPr>
        <w:t>Zgoda na wykorzystanie wizerunku oraz imienia i nazwiska</w:t>
      </w:r>
    </w:p>
    <w:p w14:paraId="1985DC32" w14:textId="77777777" w:rsidR="007D7EA9" w:rsidRPr="008562AF" w:rsidRDefault="007D7EA9" w:rsidP="007D7EA9">
      <w:pPr>
        <w:rPr>
          <w:rFonts w:asciiTheme="minorHAnsi" w:hAnsiTheme="minorHAnsi" w:cstheme="minorHAnsi"/>
          <w:sz w:val="24"/>
          <w:szCs w:val="24"/>
        </w:rPr>
      </w:pPr>
    </w:p>
    <w:p w14:paraId="3F5D371E" w14:textId="4E1CE43A" w:rsidR="007D7EA9" w:rsidRPr="008562AF" w:rsidRDefault="007D7EA9" w:rsidP="007D7EA9">
      <w:pPr>
        <w:rPr>
          <w:rFonts w:asciiTheme="minorHAnsi" w:hAnsiTheme="minorHAnsi" w:cstheme="minorHAnsi"/>
          <w:sz w:val="24"/>
          <w:szCs w:val="24"/>
        </w:rPr>
      </w:pPr>
      <w:r w:rsidRPr="008562AF">
        <w:rPr>
          <w:rFonts w:asciiTheme="minorHAnsi" w:hAnsiTheme="minorHAnsi" w:cstheme="minorHAnsi"/>
          <w:sz w:val="24"/>
          <w:szCs w:val="24"/>
        </w:rPr>
        <w:t>Ja, niżej podpisany/a, wyrażam dobrowolna zgodę na nieodpłatne utrwalanie i wykorzystanie mojego wizerunku oraz imienia i nazwiska, w związku z moim udziałem w Obozie Artystycznym „Pogranicze jak malowane”.</w:t>
      </w:r>
    </w:p>
    <w:p w14:paraId="76184247" w14:textId="77777777" w:rsidR="007D7EA9" w:rsidRPr="008562AF" w:rsidRDefault="007D7EA9" w:rsidP="007D7EA9">
      <w:pPr>
        <w:rPr>
          <w:rFonts w:asciiTheme="minorHAnsi" w:hAnsiTheme="minorHAnsi" w:cstheme="minorHAnsi"/>
          <w:sz w:val="24"/>
          <w:szCs w:val="24"/>
        </w:rPr>
      </w:pPr>
    </w:p>
    <w:p w14:paraId="1BB38978" w14:textId="3AE1D9A6" w:rsidR="007D7EA9" w:rsidRPr="008562AF" w:rsidRDefault="007D7EA9" w:rsidP="007D7EA9">
      <w:pPr>
        <w:rPr>
          <w:rFonts w:asciiTheme="minorHAnsi" w:hAnsiTheme="minorHAnsi" w:cstheme="minorHAnsi"/>
          <w:sz w:val="24"/>
          <w:szCs w:val="24"/>
        </w:rPr>
      </w:pPr>
      <w:r w:rsidRPr="008562AF">
        <w:rPr>
          <w:rFonts w:asciiTheme="minorHAnsi" w:hAnsiTheme="minorHAnsi" w:cstheme="minorHAnsi"/>
          <w:sz w:val="24"/>
          <w:szCs w:val="24"/>
        </w:rPr>
        <w:t xml:space="preserve">Zgoda obejmuje przetwarzanie wizerunku i danych osobowych podanych w karcie zgłoszenia </w:t>
      </w:r>
      <w:r w:rsidR="00E274B1">
        <w:rPr>
          <w:rFonts w:asciiTheme="minorHAnsi" w:hAnsiTheme="minorHAnsi" w:cstheme="minorHAnsi"/>
          <w:sz w:val="24"/>
          <w:szCs w:val="24"/>
        </w:rPr>
        <w:br/>
      </w:r>
      <w:r w:rsidRPr="008562AF">
        <w:rPr>
          <w:rFonts w:asciiTheme="minorHAnsi" w:hAnsiTheme="minorHAnsi" w:cstheme="minorHAnsi"/>
          <w:sz w:val="24"/>
          <w:szCs w:val="24"/>
        </w:rPr>
        <w:t>w celach dokumentacyjnych, informacyjnych i promocyjnych Organizatora, w szczególności poprzez:</w:t>
      </w:r>
    </w:p>
    <w:p w14:paraId="51AD74D1" w14:textId="056784CF" w:rsidR="007D7EA9" w:rsidRPr="008562AF" w:rsidRDefault="007D7EA9" w:rsidP="007D7EA9">
      <w:pPr>
        <w:rPr>
          <w:rFonts w:asciiTheme="minorHAnsi" w:hAnsiTheme="minorHAnsi" w:cstheme="minorHAnsi"/>
          <w:sz w:val="24"/>
          <w:szCs w:val="24"/>
        </w:rPr>
      </w:pPr>
      <w:r w:rsidRPr="008562AF">
        <w:rPr>
          <w:rFonts w:asciiTheme="minorHAnsi" w:hAnsiTheme="minorHAnsi" w:cstheme="minorHAnsi"/>
          <w:sz w:val="24"/>
          <w:szCs w:val="24"/>
        </w:rPr>
        <w:t xml:space="preserve">- publikacje zdjęć i materiałów wideo zawierających mój wizerunek oraz podpisanych imieniem </w:t>
      </w:r>
      <w:r w:rsidR="00E274B1">
        <w:rPr>
          <w:rFonts w:asciiTheme="minorHAnsi" w:hAnsiTheme="minorHAnsi" w:cstheme="minorHAnsi"/>
          <w:sz w:val="24"/>
          <w:szCs w:val="24"/>
        </w:rPr>
        <w:br/>
      </w:r>
      <w:bookmarkStart w:id="0" w:name="_GoBack"/>
      <w:bookmarkEnd w:id="0"/>
      <w:r w:rsidRPr="008562AF">
        <w:rPr>
          <w:rFonts w:asciiTheme="minorHAnsi" w:hAnsiTheme="minorHAnsi" w:cstheme="minorHAnsi"/>
          <w:sz w:val="24"/>
          <w:szCs w:val="24"/>
        </w:rPr>
        <w:t>i nazwiskiem,</w:t>
      </w:r>
    </w:p>
    <w:p w14:paraId="066766EC" w14:textId="66161445" w:rsidR="007D7EA9" w:rsidRPr="008562AF" w:rsidRDefault="007D7EA9" w:rsidP="007D7EA9">
      <w:pPr>
        <w:rPr>
          <w:rFonts w:asciiTheme="minorHAnsi" w:hAnsiTheme="minorHAnsi" w:cstheme="minorHAnsi"/>
          <w:sz w:val="24"/>
          <w:szCs w:val="24"/>
        </w:rPr>
      </w:pPr>
      <w:r w:rsidRPr="008562AF">
        <w:rPr>
          <w:rFonts w:asciiTheme="minorHAnsi" w:hAnsiTheme="minorHAnsi" w:cstheme="minorHAnsi"/>
          <w:sz w:val="24"/>
          <w:szCs w:val="24"/>
        </w:rPr>
        <w:t>- zamieszczenie ich na stronie internetowej organizatora, w mediach</w:t>
      </w:r>
      <w:r w:rsidR="008562AF" w:rsidRPr="008562AF">
        <w:rPr>
          <w:rFonts w:asciiTheme="minorHAnsi" w:hAnsiTheme="minorHAnsi" w:cstheme="minorHAnsi"/>
          <w:sz w:val="24"/>
          <w:szCs w:val="24"/>
        </w:rPr>
        <w:t xml:space="preserve"> społecznościowych (np. Facebook, Instagram</w:t>
      </w:r>
      <w:r w:rsidRPr="008562AF">
        <w:rPr>
          <w:rFonts w:asciiTheme="minorHAnsi" w:hAnsiTheme="minorHAnsi" w:cstheme="minorHAnsi"/>
          <w:sz w:val="24"/>
          <w:szCs w:val="24"/>
        </w:rPr>
        <w:t>) oraz w materiałach promocyjnych (drukowanych lub cyfrowych).</w:t>
      </w:r>
    </w:p>
    <w:p w14:paraId="47E41BEA" w14:textId="77777777" w:rsidR="007D7EA9" w:rsidRPr="008562AF" w:rsidRDefault="007D7EA9" w:rsidP="007D7EA9">
      <w:pPr>
        <w:rPr>
          <w:rFonts w:asciiTheme="minorHAnsi" w:hAnsiTheme="minorHAnsi" w:cstheme="minorHAnsi"/>
          <w:sz w:val="24"/>
          <w:szCs w:val="24"/>
        </w:rPr>
      </w:pPr>
    </w:p>
    <w:p w14:paraId="150FB1FB" w14:textId="77777777" w:rsidR="007D7EA9" w:rsidRPr="008562AF" w:rsidRDefault="007D7EA9" w:rsidP="007D7EA9">
      <w:pPr>
        <w:rPr>
          <w:rFonts w:asciiTheme="minorHAnsi" w:hAnsiTheme="minorHAnsi" w:cstheme="minorHAnsi"/>
          <w:sz w:val="24"/>
          <w:szCs w:val="24"/>
        </w:rPr>
      </w:pPr>
      <w:r w:rsidRPr="008562AF">
        <w:rPr>
          <w:rFonts w:asciiTheme="minorHAnsi" w:hAnsiTheme="minorHAnsi" w:cstheme="minorHAnsi"/>
          <w:sz w:val="24"/>
          <w:szCs w:val="24"/>
        </w:rPr>
        <w:t>Mam świadomość, że:</w:t>
      </w:r>
    </w:p>
    <w:p w14:paraId="162BB916" w14:textId="77777777" w:rsidR="007D7EA9" w:rsidRPr="008562AF" w:rsidRDefault="007D7EA9" w:rsidP="007D7EA9">
      <w:pPr>
        <w:rPr>
          <w:rFonts w:asciiTheme="minorHAnsi" w:hAnsiTheme="minorHAnsi" w:cstheme="minorHAnsi"/>
          <w:sz w:val="24"/>
          <w:szCs w:val="24"/>
        </w:rPr>
      </w:pPr>
      <w:r w:rsidRPr="008562AF">
        <w:rPr>
          <w:rFonts w:asciiTheme="minorHAnsi" w:hAnsiTheme="minorHAnsi" w:cstheme="minorHAnsi"/>
          <w:sz w:val="24"/>
          <w:szCs w:val="24"/>
        </w:rPr>
        <w:t>- zgoda jest dobrowolna i może zostać w każdej chwili cofnięta w formie pisemnie,</w:t>
      </w:r>
    </w:p>
    <w:p w14:paraId="26683EBC" w14:textId="77777777" w:rsidR="007D7EA9" w:rsidRPr="008562AF" w:rsidRDefault="007D7EA9" w:rsidP="007D7EA9">
      <w:pPr>
        <w:rPr>
          <w:rFonts w:asciiTheme="minorHAnsi" w:hAnsiTheme="minorHAnsi" w:cstheme="minorHAnsi"/>
          <w:sz w:val="24"/>
          <w:szCs w:val="24"/>
        </w:rPr>
      </w:pPr>
      <w:r w:rsidRPr="008562AF">
        <w:rPr>
          <w:rFonts w:asciiTheme="minorHAnsi" w:hAnsiTheme="minorHAnsi" w:cstheme="minorHAnsi"/>
          <w:sz w:val="24"/>
          <w:szCs w:val="24"/>
        </w:rPr>
        <w:t>- cofnięcie zgody nie wpływa na zgodność z prawem przetwarzania, którego dokonano przed jej cofnięciem,</w:t>
      </w:r>
    </w:p>
    <w:p w14:paraId="083B7F8D" w14:textId="456C6C53" w:rsidR="007D7EA9" w:rsidRPr="008562AF" w:rsidRDefault="007D7EA9" w:rsidP="007D7EA9">
      <w:pPr>
        <w:rPr>
          <w:rFonts w:asciiTheme="minorHAnsi" w:hAnsiTheme="minorHAnsi" w:cstheme="minorHAnsi"/>
          <w:sz w:val="24"/>
          <w:szCs w:val="24"/>
        </w:rPr>
      </w:pPr>
      <w:r w:rsidRPr="008562AF">
        <w:rPr>
          <w:rFonts w:asciiTheme="minorHAnsi" w:hAnsiTheme="minorHAnsi" w:cstheme="minorHAnsi"/>
          <w:sz w:val="24"/>
          <w:szCs w:val="24"/>
        </w:rPr>
        <w:t>- moje dane osobowe i wizerunek nie będą wykorzystywane w sposób naruszający moje dobra osobiste ani godność.</w:t>
      </w:r>
    </w:p>
    <w:p w14:paraId="16876A8A" w14:textId="77777777" w:rsidR="007D7EA9" w:rsidRPr="008562AF" w:rsidRDefault="007D7EA9" w:rsidP="007D7EA9">
      <w:pPr>
        <w:rPr>
          <w:rFonts w:asciiTheme="minorHAnsi" w:hAnsiTheme="minorHAnsi" w:cstheme="minorHAnsi"/>
          <w:sz w:val="24"/>
          <w:szCs w:val="24"/>
        </w:rPr>
      </w:pPr>
    </w:p>
    <w:p w14:paraId="4C98D4F2" w14:textId="77777777" w:rsidR="007D7EA9" w:rsidRPr="008562AF" w:rsidRDefault="007D7EA9" w:rsidP="007D7EA9">
      <w:pPr>
        <w:rPr>
          <w:rFonts w:asciiTheme="minorHAnsi" w:hAnsiTheme="minorHAnsi" w:cstheme="minorHAnsi"/>
          <w:sz w:val="24"/>
          <w:szCs w:val="24"/>
        </w:rPr>
      </w:pPr>
    </w:p>
    <w:p w14:paraId="6D99021C" w14:textId="2C317B4F" w:rsidR="007D7EA9" w:rsidRPr="008562AF" w:rsidRDefault="007D7EA9" w:rsidP="007D7EA9">
      <w:pPr>
        <w:ind w:left="6379"/>
        <w:rPr>
          <w:rFonts w:asciiTheme="minorHAnsi" w:hAnsiTheme="minorHAnsi" w:cstheme="minorHAnsi"/>
          <w:sz w:val="28"/>
          <w:szCs w:val="28"/>
        </w:rPr>
      </w:pPr>
      <w:r w:rsidRPr="008562AF">
        <w:rPr>
          <w:rFonts w:asciiTheme="minorHAnsi" w:hAnsiTheme="minorHAnsi" w:cstheme="minorHAnsi"/>
          <w:sz w:val="28"/>
          <w:szCs w:val="28"/>
        </w:rPr>
        <w:t>…………………………………..</w:t>
      </w:r>
    </w:p>
    <w:p w14:paraId="2ED44269" w14:textId="4D71F95D" w:rsidR="007D7EA9" w:rsidRPr="008562AF" w:rsidRDefault="007D7EA9" w:rsidP="007D7EA9">
      <w:pPr>
        <w:ind w:left="7230"/>
        <w:rPr>
          <w:rFonts w:asciiTheme="minorHAnsi" w:hAnsiTheme="minorHAnsi" w:cstheme="minorHAnsi"/>
          <w:sz w:val="16"/>
          <w:szCs w:val="16"/>
        </w:rPr>
      </w:pPr>
      <w:r w:rsidRPr="008562AF">
        <w:rPr>
          <w:rFonts w:asciiTheme="minorHAnsi" w:hAnsiTheme="minorHAnsi" w:cstheme="minorHAnsi"/>
          <w:sz w:val="16"/>
          <w:szCs w:val="16"/>
        </w:rPr>
        <w:t>Data i podpis</w:t>
      </w:r>
    </w:p>
    <w:p w14:paraId="3074CF0C" w14:textId="77777777" w:rsidR="007D7EA9" w:rsidRPr="008562AF" w:rsidRDefault="007D7EA9" w:rsidP="007D7EA9">
      <w:pPr>
        <w:rPr>
          <w:rFonts w:asciiTheme="minorHAnsi" w:hAnsiTheme="minorHAnsi" w:cstheme="minorHAnsi"/>
          <w:sz w:val="28"/>
          <w:szCs w:val="28"/>
        </w:rPr>
      </w:pPr>
    </w:p>
    <w:p w14:paraId="21A5B0E8" w14:textId="77777777" w:rsidR="007D7EA9" w:rsidRPr="008562AF" w:rsidRDefault="007D7EA9" w:rsidP="007B4224">
      <w:pPr>
        <w:rPr>
          <w:rFonts w:asciiTheme="minorHAnsi" w:hAnsiTheme="minorHAnsi" w:cstheme="minorHAnsi"/>
          <w:sz w:val="28"/>
          <w:szCs w:val="28"/>
        </w:rPr>
      </w:pPr>
    </w:p>
    <w:p w14:paraId="389E03E0" w14:textId="1CB83F9D" w:rsidR="007B4224" w:rsidRPr="008562AF" w:rsidRDefault="007B4224" w:rsidP="007B4224">
      <w:pPr>
        <w:spacing w:line="360" w:lineRule="auto"/>
        <w:rPr>
          <w:rFonts w:asciiTheme="minorHAnsi" w:hAnsiTheme="minorHAnsi" w:cstheme="minorHAnsi"/>
          <w:sz w:val="16"/>
          <w:szCs w:val="16"/>
        </w:rPr>
      </w:pPr>
      <w:r w:rsidRPr="008562AF">
        <w:rPr>
          <w:rFonts w:asciiTheme="minorHAnsi" w:hAnsiTheme="minorHAnsi" w:cstheme="minorHAnsi"/>
          <w:b/>
          <w:bCs/>
          <w:sz w:val="16"/>
          <w:szCs w:val="16"/>
        </w:rPr>
        <w:lastRenderedPageBreak/>
        <w:t xml:space="preserve">KLAUZULA INFORMACYJNA O PRZETWARZANIU DANYCH OSOBOWYCH </w:t>
      </w:r>
      <w:r w:rsidRPr="008562AF">
        <w:rPr>
          <w:rFonts w:asciiTheme="minorHAnsi" w:hAnsiTheme="minorHAnsi" w:cstheme="minorHAnsi"/>
          <w:b/>
          <w:bCs/>
          <w:sz w:val="16"/>
          <w:szCs w:val="16"/>
        </w:rPr>
        <w:br/>
      </w:r>
      <w:r w:rsidRPr="008562AF">
        <w:rPr>
          <w:rFonts w:asciiTheme="minorHAnsi" w:hAnsiTheme="minorHAnsi" w:cstheme="minorHAnsi"/>
          <w:sz w:val="16"/>
          <w:szCs w:val="16"/>
        </w:rPr>
        <w:t>1). Administratorem danych osobowych jest Starosta Bielski – Starostwo Powiatowe w Bielsku-Białej, ul. Piastowska 40.</w:t>
      </w:r>
    </w:p>
    <w:p w14:paraId="21078729" w14:textId="636D1FFB" w:rsidR="007B4224" w:rsidRPr="008562AF" w:rsidRDefault="007B4224" w:rsidP="007B4224">
      <w:pPr>
        <w:spacing w:line="360" w:lineRule="auto"/>
        <w:jc w:val="both"/>
        <w:rPr>
          <w:rFonts w:asciiTheme="minorHAnsi" w:hAnsiTheme="minorHAnsi" w:cstheme="minorHAnsi"/>
          <w:sz w:val="16"/>
          <w:szCs w:val="16"/>
        </w:rPr>
      </w:pPr>
      <w:r w:rsidRPr="008562AF">
        <w:rPr>
          <w:rFonts w:asciiTheme="minorHAnsi" w:hAnsiTheme="minorHAnsi" w:cstheme="minorHAnsi"/>
          <w:sz w:val="16"/>
          <w:szCs w:val="16"/>
        </w:rPr>
        <w:t xml:space="preserve">2). Kontakt do Inspektora Ochrony Danych: </w:t>
      </w:r>
      <w:hyperlink r:id="rId6" w:history="1">
        <w:r w:rsidRPr="008562AF">
          <w:rPr>
            <w:rStyle w:val="Hipercze"/>
            <w:rFonts w:asciiTheme="minorHAnsi" w:hAnsiTheme="minorHAnsi" w:cstheme="minorHAnsi"/>
            <w:color w:val="auto"/>
            <w:sz w:val="16"/>
            <w:szCs w:val="16"/>
          </w:rPr>
          <w:t>iod@powiat.bielsko.pl</w:t>
        </w:r>
      </w:hyperlink>
      <w:r w:rsidRPr="008562AF">
        <w:rPr>
          <w:rFonts w:asciiTheme="minorHAnsi" w:hAnsiTheme="minorHAnsi" w:cstheme="minorHAnsi"/>
          <w:sz w:val="16"/>
          <w:szCs w:val="16"/>
        </w:rPr>
        <w:t>.</w:t>
      </w:r>
    </w:p>
    <w:p w14:paraId="3511C8C2" w14:textId="4614A016" w:rsidR="001D0616" w:rsidRPr="008562AF" w:rsidRDefault="007B4224" w:rsidP="007B4224">
      <w:pPr>
        <w:spacing w:line="360" w:lineRule="auto"/>
        <w:jc w:val="both"/>
        <w:rPr>
          <w:rFonts w:asciiTheme="minorHAnsi" w:hAnsiTheme="minorHAnsi" w:cstheme="minorHAnsi"/>
          <w:b/>
          <w:bCs/>
          <w:sz w:val="16"/>
          <w:szCs w:val="16"/>
        </w:rPr>
      </w:pPr>
      <w:r w:rsidRPr="008562AF">
        <w:rPr>
          <w:rFonts w:asciiTheme="minorHAnsi" w:hAnsiTheme="minorHAnsi" w:cstheme="minorHAnsi"/>
          <w:sz w:val="16"/>
          <w:szCs w:val="16"/>
        </w:rPr>
        <w:t xml:space="preserve">3). Podane dane osobowe będą przetwarzane w celu </w:t>
      </w:r>
      <w:r w:rsidR="00AA59AB" w:rsidRPr="008562AF">
        <w:rPr>
          <w:rFonts w:asciiTheme="minorHAnsi" w:hAnsiTheme="minorHAnsi" w:cstheme="minorHAnsi"/>
          <w:sz w:val="16"/>
          <w:szCs w:val="16"/>
        </w:rPr>
        <w:t>organizacji i przeprowadzenia</w:t>
      </w:r>
      <w:r w:rsidRPr="008562AF">
        <w:rPr>
          <w:rFonts w:asciiTheme="minorHAnsi" w:hAnsiTheme="minorHAnsi" w:cstheme="minorHAnsi"/>
          <w:sz w:val="16"/>
          <w:szCs w:val="16"/>
        </w:rPr>
        <w:t xml:space="preserve"> </w:t>
      </w:r>
      <w:r w:rsidR="001D0616" w:rsidRPr="008562AF">
        <w:rPr>
          <w:rFonts w:asciiTheme="minorHAnsi" w:hAnsiTheme="minorHAnsi" w:cstheme="minorHAnsi"/>
          <w:sz w:val="16"/>
          <w:szCs w:val="16"/>
        </w:rPr>
        <w:t>Oboz</w:t>
      </w:r>
      <w:r w:rsidR="00AA59AB" w:rsidRPr="008562AF">
        <w:rPr>
          <w:rFonts w:asciiTheme="minorHAnsi" w:hAnsiTheme="minorHAnsi" w:cstheme="minorHAnsi"/>
          <w:sz w:val="16"/>
          <w:szCs w:val="16"/>
        </w:rPr>
        <w:t xml:space="preserve">u </w:t>
      </w:r>
      <w:r w:rsidR="001D0616" w:rsidRPr="008562AF">
        <w:rPr>
          <w:rFonts w:asciiTheme="minorHAnsi" w:hAnsiTheme="minorHAnsi" w:cstheme="minorHAnsi"/>
          <w:sz w:val="16"/>
          <w:szCs w:val="16"/>
        </w:rPr>
        <w:t>Artystyczn</w:t>
      </w:r>
      <w:r w:rsidR="00AA59AB" w:rsidRPr="008562AF">
        <w:rPr>
          <w:rFonts w:asciiTheme="minorHAnsi" w:hAnsiTheme="minorHAnsi" w:cstheme="minorHAnsi"/>
          <w:sz w:val="16"/>
          <w:szCs w:val="16"/>
        </w:rPr>
        <w:t>ego</w:t>
      </w:r>
      <w:r w:rsidR="001D0616" w:rsidRPr="008562AF">
        <w:rPr>
          <w:rFonts w:asciiTheme="minorHAnsi" w:hAnsiTheme="minorHAnsi" w:cstheme="minorHAnsi"/>
          <w:sz w:val="16"/>
          <w:szCs w:val="16"/>
        </w:rPr>
        <w:t xml:space="preserve"> „Pogranicze jak malowane</w:t>
      </w:r>
      <w:r w:rsidR="00785E9E" w:rsidRPr="008562AF">
        <w:rPr>
          <w:rFonts w:asciiTheme="minorHAnsi" w:hAnsiTheme="minorHAnsi" w:cstheme="minorHAnsi"/>
          <w:sz w:val="16"/>
          <w:szCs w:val="16"/>
        </w:rPr>
        <w:t xml:space="preserve"> na podstawie</w:t>
      </w:r>
      <w:r w:rsidR="00CD3EA3" w:rsidRPr="008562AF">
        <w:rPr>
          <w:rFonts w:asciiTheme="minorHAnsi" w:hAnsiTheme="minorHAnsi" w:cstheme="minorHAnsi"/>
          <w:sz w:val="16"/>
          <w:szCs w:val="16"/>
        </w:rPr>
        <w:t xml:space="preserve"> art. 6 ust. 1 lit. a RODO - wyrażonej zgody oraz </w:t>
      </w:r>
      <w:r w:rsidR="00785E9E" w:rsidRPr="008562AF">
        <w:rPr>
          <w:rFonts w:asciiTheme="minorHAnsi" w:hAnsiTheme="minorHAnsi" w:cstheme="minorHAnsi"/>
          <w:sz w:val="16"/>
          <w:szCs w:val="16"/>
        </w:rPr>
        <w:t xml:space="preserve">art. 6 ust. 1 lit. e </w:t>
      </w:r>
      <w:r w:rsidR="00CD3EA3" w:rsidRPr="008562AF">
        <w:rPr>
          <w:rFonts w:asciiTheme="minorHAnsi" w:hAnsiTheme="minorHAnsi" w:cstheme="minorHAnsi"/>
          <w:sz w:val="16"/>
          <w:szCs w:val="16"/>
        </w:rPr>
        <w:t>RODO -</w:t>
      </w:r>
      <w:r w:rsidR="000F133A" w:rsidRPr="008562AF">
        <w:rPr>
          <w:rFonts w:asciiTheme="minorHAnsi" w:hAnsiTheme="minorHAnsi" w:cstheme="minorHAnsi"/>
          <w:sz w:val="16"/>
          <w:szCs w:val="16"/>
        </w:rPr>
        <w:t xml:space="preserve"> jest</w:t>
      </w:r>
      <w:r w:rsidR="00305E6A" w:rsidRPr="008562AF">
        <w:rPr>
          <w:rFonts w:asciiTheme="minorHAnsi" w:hAnsiTheme="minorHAnsi" w:cstheme="minorHAnsi"/>
          <w:sz w:val="16"/>
          <w:szCs w:val="16"/>
        </w:rPr>
        <w:t xml:space="preserve"> niezbędne do wykonania zadania publicznego w związku z realizacją zadań z zakresu promocji.</w:t>
      </w:r>
    </w:p>
    <w:p w14:paraId="780CB1D7" w14:textId="6C70D7FE" w:rsidR="007B4224" w:rsidRPr="008562AF" w:rsidRDefault="007B4224" w:rsidP="007B4224">
      <w:pPr>
        <w:spacing w:line="360" w:lineRule="auto"/>
        <w:jc w:val="both"/>
        <w:rPr>
          <w:rFonts w:asciiTheme="minorHAnsi" w:hAnsiTheme="minorHAnsi" w:cstheme="minorHAnsi"/>
          <w:sz w:val="16"/>
          <w:szCs w:val="16"/>
        </w:rPr>
      </w:pPr>
      <w:r w:rsidRPr="008562AF">
        <w:rPr>
          <w:rFonts w:asciiTheme="minorHAnsi" w:hAnsiTheme="minorHAnsi" w:cstheme="minorHAnsi"/>
          <w:sz w:val="16"/>
          <w:szCs w:val="16"/>
        </w:rPr>
        <w:t>4). Dostęp do danych mają podmioty zewnętrzne świadczące usługi na rzecz Urzędu w zakresie niezbędnym do ich realizacji oraz podmioty uprawnione do dostępu do danych na podstawie przepisów prawa.</w:t>
      </w:r>
    </w:p>
    <w:p w14:paraId="1A0F6C0F" w14:textId="401B161F" w:rsidR="007B4224" w:rsidRPr="008562AF" w:rsidRDefault="007B4224" w:rsidP="007B4224">
      <w:pPr>
        <w:spacing w:line="360" w:lineRule="auto"/>
        <w:jc w:val="both"/>
        <w:rPr>
          <w:rFonts w:asciiTheme="minorHAnsi" w:hAnsiTheme="minorHAnsi" w:cstheme="minorHAnsi"/>
          <w:sz w:val="16"/>
          <w:szCs w:val="16"/>
        </w:rPr>
      </w:pPr>
      <w:r w:rsidRPr="008562AF">
        <w:rPr>
          <w:rFonts w:asciiTheme="minorHAnsi" w:hAnsiTheme="minorHAnsi" w:cstheme="minorHAnsi"/>
          <w:sz w:val="16"/>
          <w:szCs w:val="16"/>
        </w:rPr>
        <w:t xml:space="preserve">5). Zebrane dane będą przetwarzane do momentu wygaśnięcia podstawy prawnej przetwarzania z wyłączeniem celów statystycznych, archiwalnych </w:t>
      </w:r>
      <w:r w:rsidR="001D0616" w:rsidRPr="008562AF">
        <w:rPr>
          <w:rFonts w:asciiTheme="minorHAnsi" w:hAnsiTheme="minorHAnsi" w:cstheme="minorHAnsi"/>
          <w:sz w:val="16"/>
          <w:szCs w:val="16"/>
        </w:rPr>
        <w:br/>
      </w:r>
      <w:r w:rsidRPr="008562AF">
        <w:rPr>
          <w:rFonts w:asciiTheme="minorHAnsi" w:hAnsiTheme="minorHAnsi" w:cstheme="minorHAnsi"/>
          <w:sz w:val="16"/>
          <w:szCs w:val="16"/>
        </w:rPr>
        <w:t>i zabezpieczenia przyszłych roszczeń administratora danych.</w:t>
      </w:r>
    </w:p>
    <w:p w14:paraId="6BFEC375" w14:textId="6A2C7DFF" w:rsidR="000F133A" w:rsidRPr="008562AF" w:rsidRDefault="000F133A" w:rsidP="007B4224">
      <w:pPr>
        <w:spacing w:line="360" w:lineRule="auto"/>
        <w:jc w:val="both"/>
        <w:rPr>
          <w:rFonts w:asciiTheme="minorHAnsi" w:hAnsiTheme="minorHAnsi" w:cstheme="minorHAnsi"/>
          <w:sz w:val="16"/>
          <w:szCs w:val="16"/>
        </w:rPr>
      </w:pPr>
      <w:r w:rsidRPr="008562AF">
        <w:rPr>
          <w:rFonts w:asciiTheme="minorHAnsi" w:hAnsiTheme="minorHAnsi" w:cstheme="minorHAnsi"/>
          <w:sz w:val="16"/>
          <w:szCs w:val="16"/>
        </w:rPr>
        <w:t>6). Dane osobowe nie będą przekazywane poza Europejski Obszar Gospodarczy (EOG).</w:t>
      </w:r>
    </w:p>
    <w:p w14:paraId="5CB1451A" w14:textId="47EA9E91" w:rsidR="007B4224" w:rsidRPr="008562AF" w:rsidRDefault="000F133A" w:rsidP="007B4224">
      <w:pPr>
        <w:spacing w:line="360" w:lineRule="auto"/>
        <w:jc w:val="both"/>
        <w:rPr>
          <w:rFonts w:asciiTheme="minorHAnsi" w:hAnsiTheme="minorHAnsi" w:cstheme="minorHAnsi"/>
          <w:sz w:val="16"/>
          <w:szCs w:val="16"/>
        </w:rPr>
      </w:pPr>
      <w:r w:rsidRPr="008562AF">
        <w:rPr>
          <w:rFonts w:asciiTheme="minorHAnsi" w:hAnsiTheme="minorHAnsi" w:cstheme="minorHAnsi"/>
          <w:sz w:val="16"/>
          <w:szCs w:val="16"/>
        </w:rPr>
        <w:t>7</w:t>
      </w:r>
      <w:r w:rsidR="007B4224" w:rsidRPr="008562AF">
        <w:rPr>
          <w:rFonts w:asciiTheme="minorHAnsi" w:hAnsiTheme="minorHAnsi" w:cstheme="minorHAnsi"/>
          <w:sz w:val="16"/>
          <w:szCs w:val="16"/>
        </w:rPr>
        <w:t>). Podanie danych osobowych w zakresie obowiązujących przepisów ustawowych jest obowiązkowe, w pozostałym zakresie jest dobrowolne.</w:t>
      </w:r>
    </w:p>
    <w:p w14:paraId="17B4E57E" w14:textId="0ED1EEFB" w:rsidR="007B4224" w:rsidRPr="008562AF" w:rsidRDefault="000F133A" w:rsidP="007B4224">
      <w:pPr>
        <w:spacing w:line="360" w:lineRule="auto"/>
        <w:jc w:val="both"/>
        <w:rPr>
          <w:rFonts w:asciiTheme="minorHAnsi" w:hAnsiTheme="minorHAnsi" w:cstheme="minorHAnsi"/>
          <w:sz w:val="16"/>
          <w:szCs w:val="16"/>
        </w:rPr>
      </w:pPr>
      <w:r w:rsidRPr="008562AF">
        <w:rPr>
          <w:rFonts w:asciiTheme="minorHAnsi" w:hAnsiTheme="minorHAnsi" w:cstheme="minorHAnsi"/>
          <w:sz w:val="16"/>
          <w:szCs w:val="16"/>
        </w:rPr>
        <w:t>8</w:t>
      </w:r>
      <w:r w:rsidR="007B4224" w:rsidRPr="008562AF">
        <w:rPr>
          <w:rFonts w:asciiTheme="minorHAnsi" w:hAnsiTheme="minorHAnsi" w:cstheme="minorHAnsi"/>
          <w:sz w:val="16"/>
          <w:szCs w:val="16"/>
        </w:rPr>
        <w:t>). Osobie, której dane dotyczą, przysługuje, w przypadkach określonych przepisami, prawo dostępu do treści swoich danych oraz ich sprostowania, usunięcia, ograniczenia przetwarzania, wniesienia sprzeciwu wobec przetwarzania, wniesienia skargi do organu nadzorczego oraz prawo do odwołania zgody na przetwarzanie danych podanych dobrowolnie w każdym czasie. Jednakże wycofanie zgody nie wpływa na zgodność z prawem przetwarzania, którego dokonano na podstawie zgody przed jej wycofaniem.</w:t>
      </w:r>
    </w:p>
    <w:p w14:paraId="19E171E3" w14:textId="097EB868" w:rsidR="000F133A" w:rsidRPr="008562AF" w:rsidRDefault="000F133A" w:rsidP="007B4224">
      <w:pPr>
        <w:spacing w:line="360" w:lineRule="auto"/>
        <w:jc w:val="both"/>
        <w:rPr>
          <w:rFonts w:asciiTheme="minorHAnsi" w:hAnsiTheme="minorHAnsi" w:cstheme="minorHAnsi"/>
          <w:sz w:val="16"/>
          <w:szCs w:val="16"/>
        </w:rPr>
      </w:pPr>
      <w:r w:rsidRPr="008562AF">
        <w:rPr>
          <w:rFonts w:asciiTheme="minorHAnsi" w:hAnsiTheme="minorHAnsi" w:cstheme="minorHAnsi"/>
          <w:sz w:val="16"/>
          <w:szCs w:val="16"/>
        </w:rPr>
        <w:t>9). Osoba, której dane dotyczą ma prawo do wniesienia skargi do Urzędu Ochrony Danych Osobowych</w:t>
      </w:r>
      <w:r w:rsidR="00AA59AB" w:rsidRPr="008562AF">
        <w:rPr>
          <w:rFonts w:asciiTheme="minorHAnsi" w:hAnsiTheme="minorHAnsi" w:cstheme="minorHAnsi"/>
          <w:sz w:val="16"/>
          <w:szCs w:val="16"/>
        </w:rPr>
        <w:t>,</w:t>
      </w:r>
      <w:r w:rsidRPr="008562AF">
        <w:rPr>
          <w:rFonts w:asciiTheme="minorHAnsi" w:hAnsiTheme="minorHAnsi" w:cstheme="minorHAnsi"/>
          <w:sz w:val="16"/>
          <w:szCs w:val="16"/>
        </w:rPr>
        <w:t xml:space="preserve"> </w:t>
      </w:r>
      <w:r w:rsidR="00AA59AB" w:rsidRPr="008562AF">
        <w:rPr>
          <w:rFonts w:asciiTheme="minorHAnsi" w:hAnsiTheme="minorHAnsi" w:cstheme="minorHAnsi"/>
          <w:sz w:val="16"/>
          <w:szCs w:val="16"/>
        </w:rPr>
        <w:t>gdy uzna,</w:t>
      </w:r>
      <w:r w:rsidRPr="008562AF">
        <w:rPr>
          <w:rFonts w:asciiTheme="minorHAnsi" w:hAnsiTheme="minorHAnsi" w:cstheme="minorHAnsi"/>
          <w:sz w:val="16"/>
          <w:szCs w:val="16"/>
        </w:rPr>
        <w:t xml:space="preserve"> iż przetwarzania danych osobowych</w:t>
      </w:r>
      <w:r w:rsidR="00AA59AB" w:rsidRPr="008562AF">
        <w:rPr>
          <w:rFonts w:asciiTheme="minorHAnsi" w:hAnsiTheme="minorHAnsi" w:cstheme="minorHAnsi"/>
          <w:sz w:val="16"/>
          <w:szCs w:val="16"/>
        </w:rPr>
        <w:t xml:space="preserve"> </w:t>
      </w:r>
      <w:r w:rsidRPr="008562AF">
        <w:rPr>
          <w:rFonts w:asciiTheme="minorHAnsi" w:hAnsiTheme="minorHAnsi" w:cstheme="minorHAnsi"/>
          <w:sz w:val="16"/>
          <w:szCs w:val="16"/>
        </w:rPr>
        <w:t>narusza przepisy</w:t>
      </w:r>
      <w:r w:rsidR="00231CEA" w:rsidRPr="008562AF">
        <w:rPr>
          <w:rFonts w:asciiTheme="minorHAnsi" w:hAnsiTheme="minorHAnsi" w:cstheme="minorHAnsi"/>
          <w:sz w:val="16"/>
          <w:szCs w:val="16"/>
        </w:rPr>
        <w:t xml:space="preserve"> RODO</w:t>
      </w:r>
      <w:r w:rsidR="00AA59AB" w:rsidRPr="008562AF">
        <w:rPr>
          <w:rFonts w:asciiTheme="minorHAnsi" w:hAnsiTheme="minorHAnsi" w:cstheme="minorHAnsi"/>
          <w:sz w:val="16"/>
          <w:szCs w:val="16"/>
        </w:rPr>
        <w:t>.</w:t>
      </w:r>
    </w:p>
    <w:p w14:paraId="5BD30B8E" w14:textId="6E904A7E" w:rsidR="00AA59AB" w:rsidRPr="008562AF" w:rsidRDefault="00AA59AB" w:rsidP="007B4224">
      <w:pPr>
        <w:spacing w:line="360" w:lineRule="auto"/>
        <w:jc w:val="both"/>
        <w:rPr>
          <w:rFonts w:asciiTheme="minorHAnsi" w:hAnsiTheme="minorHAnsi" w:cstheme="minorHAnsi"/>
          <w:sz w:val="16"/>
          <w:szCs w:val="16"/>
        </w:rPr>
      </w:pPr>
      <w:r w:rsidRPr="008562AF">
        <w:rPr>
          <w:rFonts w:asciiTheme="minorHAnsi" w:hAnsiTheme="minorHAnsi" w:cstheme="minorHAnsi"/>
          <w:sz w:val="16"/>
          <w:szCs w:val="16"/>
        </w:rPr>
        <w:t>10). Dane osobowe nie będą podlegały zautomatyzowanemu podejmowaniu decyzji, w tym profilowaniu.</w:t>
      </w:r>
    </w:p>
    <w:p w14:paraId="3F24760F" w14:textId="681EB77F" w:rsidR="00F12792" w:rsidRPr="008562AF" w:rsidRDefault="007B4224" w:rsidP="00264998">
      <w:pPr>
        <w:spacing w:line="360" w:lineRule="auto"/>
        <w:jc w:val="both"/>
        <w:rPr>
          <w:rFonts w:asciiTheme="minorHAnsi" w:hAnsiTheme="minorHAnsi" w:cstheme="minorHAnsi"/>
          <w:sz w:val="16"/>
          <w:szCs w:val="16"/>
        </w:rPr>
      </w:pPr>
      <w:r w:rsidRPr="008562AF">
        <w:rPr>
          <w:rFonts w:asciiTheme="minorHAnsi" w:hAnsiTheme="minorHAnsi" w:cstheme="minorHAnsi"/>
          <w:sz w:val="16"/>
          <w:szCs w:val="16"/>
        </w:rPr>
        <w:t xml:space="preserve">Szczegółowe informacje są dostępne w Biurze Obsługi Mieszkańca, na tablicy informacyjnej oraz w Biuletynie Informacji Publicznej i na powiatowej stronie internetowej </w:t>
      </w:r>
      <w:hyperlink r:id="rId7" w:history="1">
        <w:r w:rsidRPr="008562AF">
          <w:rPr>
            <w:rStyle w:val="Hipercze"/>
            <w:rFonts w:asciiTheme="minorHAnsi" w:hAnsiTheme="minorHAnsi" w:cstheme="minorHAnsi"/>
            <w:color w:val="auto"/>
            <w:sz w:val="16"/>
            <w:szCs w:val="16"/>
          </w:rPr>
          <w:t>www.powiat.bielsko.pl</w:t>
        </w:r>
      </w:hyperlink>
    </w:p>
    <w:sectPr w:rsidR="00F12792" w:rsidRPr="008562AF" w:rsidSect="00EB0D49">
      <w:type w:val="continuous"/>
      <w:pgSz w:w="11906" w:h="16838"/>
      <w:pgMar w:top="568" w:right="849"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224"/>
    <w:rsid w:val="000B294C"/>
    <w:rsid w:val="000C0AD9"/>
    <w:rsid w:val="000F133A"/>
    <w:rsid w:val="001238ED"/>
    <w:rsid w:val="001D0616"/>
    <w:rsid w:val="00231CEA"/>
    <w:rsid w:val="00237CD2"/>
    <w:rsid w:val="0024755F"/>
    <w:rsid w:val="00264998"/>
    <w:rsid w:val="00305E6A"/>
    <w:rsid w:val="003A4203"/>
    <w:rsid w:val="004D2460"/>
    <w:rsid w:val="004D3A10"/>
    <w:rsid w:val="005E7660"/>
    <w:rsid w:val="006777B6"/>
    <w:rsid w:val="006A5FAC"/>
    <w:rsid w:val="006C4C2B"/>
    <w:rsid w:val="007076A4"/>
    <w:rsid w:val="0072560D"/>
    <w:rsid w:val="00772720"/>
    <w:rsid w:val="00785E9E"/>
    <w:rsid w:val="00791ADB"/>
    <w:rsid w:val="00792B07"/>
    <w:rsid w:val="007A00F8"/>
    <w:rsid w:val="007B4224"/>
    <w:rsid w:val="007D7EA9"/>
    <w:rsid w:val="008562AF"/>
    <w:rsid w:val="00930CA8"/>
    <w:rsid w:val="009D49BE"/>
    <w:rsid w:val="00AA59AB"/>
    <w:rsid w:val="00B4585F"/>
    <w:rsid w:val="00B92F35"/>
    <w:rsid w:val="00C72AAD"/>
    <w:rsid w:val="00CD3EA3"/>
    <w:rsid w:val="00D04302"/>
    <w:rsid w:val="00D10C92"/>
    <w:rsid w:val="00DA65A8"/>
    <w:rsid w:val="00E24BAE"/>
    <w:rsid w:val="00E274B1"/>
    <w:rsid w:val="00E30584"/>
    <w:rsid w:val="00EB0D49"/>
    <w:rsid w:val="00F127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D6884"/>
  <w15:chartTrackingRefBased/>
  <w15:docId w15:val="{F5246D78-4118-4464-AF89-4787B338B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B422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7B4224"/>
    <w:rPr>
      <w:color w:val="0563C1"/>
      <w:u w:val="single"/>
    </w:rPr>
  </w:style>
  <w:style w:type="character" w:styleId="Odwoaniedokomentarza">
    <w:name w:val="annotation reference"/>
    <w:basedOn w:val="Domylnaczcionkaakapitu"/>
    <w:uiPriority w:val="99"/>
    <w:semiHidden/>
    <w:unhideWhenUsed/>
    <w:rsid w:val="00AA59AB"/>
    <w:rPr>
      <w:sz w:val="16"/>
      <w:szCs w:val="16"/>
    </w:rPr>
  </w:style>
  <w:style w:type="paragraph" w:styleId="Tekstkomentarza">
    <w:name w:val="annotation text"/>
    <w:basedOn w:val="Normalny"/>
    <w:link w:val="TekstkomentarzaZnak"/>
    <w:uiPriority w:val="99"/>
    <w:semiHidden/>
    <w:unhideWhenUsed/>
    <w:rsid w:val="00AA59AB"/>
  </w:style>
  <w:style w:type="character" w:customStyle="1" w:styleId="TekstkomentarzaZnak">
    <w:name w:val="Tekst komentarza Znak"/>
    <w:basedOn w:val="Domylnaczcionkaakapitu"/>
    <w:link w:val="Tekstkomentarza"/>
    <w:uiPriority w:val="99"/>
    <w:semiHidden/>
    <w:rsid w:val="00AA59A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A59AB"/>
    <w:rPr>
      <w:b/>
      <w:bCs/>
    </w:rPr>
  </w:style>
  <w:style w:type="character" w:customStyle="1" w:styleId="TematkomentarzaZnak">
    <w:name w:val="Temat komentarza Znak"/>
    <w:basedOn w:val="TekstkomentarzaZnak"/>
    <w:link w:val="Tematkomentarza"/>
    <w:uiPriority w:val="99"/>
    <w:semiHidden/>
    <w:rsid w:val="00AA59AB"/>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0B294C"/>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294C"/>
    <w:rPr>
      <w:rFonts w:ascii="Segoe UI" w:eastAsia="Times New Roman" w:hAnsi="Segoe UI" w:cs="Segoe UI"/>
      <w:sz w:val="18"/>
      <w:szCs w:val="18"/>
      <w:lang w:eastAsia="pl-PL"/>
    </w:rPr>
  </w:style>
  <w:style w:type="character" w:customStyle="1" w:styleId="Nierozpoznanawzmianka1">
    <w:name w:val="Nierozpoznana wzmianka1"/>
    <w:basedOn w:val="Domylnaczcionkaakapitu"/>
    <w:uiPriority w:val="99"/>
    <w:semiHidden/>
    <w:unhideWhenUsed/>
    <w:rsid w:val="00C72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00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wiat.bielsko.pl/strona-109-dane_osobowe_rodo.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od@powiat.bielsko.p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9E4DB-FBCD-4B44-9F37-BB0928993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541</Words>
  <Characters>3248</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Wróbel-Zyzańska</dc:creator>
  <cp:keywords/>
  <dc:description/>
  <cp:lastModifiedBy>Magdalena Wróbel-Zyzańska</cp:lastModifiedBy>
  <cp:revision>6</cp:revision>
  <dcterms:created xsi:type="dcterms:W3CDTF">2025-08-27T06:10:00Z</dcterms:created>
  <dcterms:modified xsi:type="dcterms:W3CDTF">2025-08-27T06:18:00Z</dcterms:modified>
</cp:coreProperties>
</file>